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BC98BC" w14:textId="3C68E71F" w:rsidR="00454E17" w:rsidRDefault="00454E17" w:rsidP="00454E17">
      <w:pPr>
        <w:ind w:left="-567" w:right="-631"/>
        <w:jc w:val="center"/>
        <w:rPr>
          <w:rFonts w:ascii="Trinigan FG" w:hAnsi="Trinigan FG"/>
          <w:sz w:val="72"/>
          <w:szCs w:val="72"/>
          <w:lang w:val="en-GB"/>
        </w:rPr>
      </w:pPr>
      <w:bookmarkStart w:id="0" w:name="_GoBack"/>
      <w:bookmarkEnd w:id="0"/>
      <w:r w:rsidRPr="001E21FF">
        <w:rPr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50A73C35" wp14:editId="5858CF50">
            <wp:simplePos x="0" y="0"/>
            <wp:positionH relativeFrom="column">
              <wp:posOffset>2400300</wp:posOffset>
            </wp:positionH>
            <wp:positionV relativeFrom="paragraph">
              <wp:posOffset>0</wp:posOffset>
            </wp:positionV>
            <wp:extent cx="599126" cy="1143000"/>
            <wp:effectExtent l="0" t="0" r="10795" b="0"/>
            <wp:wrapNone/>
            <wp:docPr id="1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Logo placehold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6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D92627" w14:textId="77777777" w:rsidR="00454E17" w:rsidRDefault="00454E17" w:rsidP="00454E17">
      <w:pPr>
        <w:ind w:left="-567" w:right="-631"/>
        <w:jc w:val="center"/>
        <w:rPr>
          <w:rFonts w:ascii="Trinigan FG" w:hAnsi="Trinigan FG"/>
          <w:sz w:val="72"/>
          <w:szCs w:val="72"/>
          <w:lang w:val="en-GB"/>
        </w:rPr>
      </w:pPr>
    </w:p>
    <w:p w14:paraId="5CA0F484" w14:textId="2162722F" w:rsidR="00D46D5E" w:rsidRPr="00454E17" w:rsidRDefault="00D46D5E" w:rsidP="007B7B84">
      <w:pPr>
        <w:ind w:left="-567" w:right="-1"/>
        <w:jc w:val="center"/>
        <w:rPr>
          <w:rFonts w:ascii="Trinigan FG" w:hAnsi="Trinigan FG"/>
          <w:sz w:val="72"/>
          <w:szCs w:val="72"/>
          <w:lang w:val="en-GB"/>
        </w:rPr>
      </w:pPr>
      <w:r w:rsidRPr="00454E17">
        <w:rPr>
          <w:rFonts w:ascii="Trinigan FG" w:hAnsi="Trinigan FG"/>
          <w:sz w:val="72"/>
          <w:szCs w:val="72"/>
          <w:lang w:val="en-GB"/>
        </w:rPr>
        <w:t>Rebecca Wright &amp; Donald McKay</w:t>
      </w:r>
    </w:p>
    <w:p w14:paraId="25D1594E" w14:textId="77777777" w:rsidR="00D46D5E" w:rsidRDefault="00D46D5E" w:rsidP="00FC45CE">
      <w:pPr>
        <w:rPr>
          <w:rFonts w:ascii="Baskerville" w:hAnsi="Baskerville"/>
          <w:sz w:val="22"/>
          <w:lang w:val="en-GB"/>
        </w:rPr>
      </w:pPr>
    </w:p>
    <w:p w14:paraId="6B5BC0C0" w14:textId="0D29C8FD" w:rsidR="00D46D5E" w:rsidRDefault="00D46D5E" w:rsidP="00FC45CE">
      <w:pPr>
        <w:rPr>
          <w:rFonts w:ascii="Baskerville" w:hAnsi="Baskerville"/>
          <w:sz w:val="22"/>
          <w:lang w:val="en-GB"/>
        </w:rPr>
      </w:pPr>
    </w:p>
    <w:p w14:paraId="055FE87E" w14:textId="37560DDE" w:rsidR="00742900" w:rsidRPr="007B7B84" w:rsidRDefault="00742900" w:rsidP="00592FC2">
      <w:pPr>
        <w:spacing w:line="276" w:lineRule="auto"/>
        <w:ind w:left="-426"/>
        <w:rPr>
          <w:rFonts w:asciiTheme="majorHAnsi" w:eastAsiaTheme="minorEastAsia" w:hAnsiTheme="majorHAnsi"/>
        </w:rPr>
      </w:pPr>
      <w:r w:rsidRPr="007B7B84">
        <w:rPr>
          <w:rFonts w:asciiTheme="majorHAnsi" w:eastAsiaTheme="minorEastAsia" w:hAnsiTheme="majorHAnsi"/>
        </w:rPr>
        <w:t xml:space="preserve">Rebecca Wright and Donald McKay’s music has been likened to that of a good Scotch whisky: delightfully smooth, full of character and highly addictive. With voices that can instantly transport you to another place and time, </w:t>
      </w:r>
      <w:proofErr w:type="gramStart"/>
      <w:r w:rsidRPr="007B7B84">
        <w:rPr>
          <w:rFonts w:asciiTheme="majorHAnsi" w:eastAsiaTheme="minorEastAsia" w:hAnsiTheme="majorHAnsi"/>
        </w:rPr>
        <w:t>Donald’s traditional and original songs from his native Scotland are beautifully complemented by Rebecca’s insightful Australian originals and thoughtful selection of contemporary gems</w:t>
      </w:r>
      <w:proofErr w:type="gramEnd"/>
      <w:r w:rsidRPr="007B7B84">
        <w:rPr>
          <w:rFonts w:asciiTheme="majorHAnsi" w:eastAsiaTheme="minorEastAsia" w:hAnsiTheme="majorHAnsi"/>
        </w:rPr>
        <w:t xml:space="preserve">. Accompanied by </w:t>
      </w:r>
      <w:proofErr w:type="spellStart"/>
      <w:r w:rsidRPr="007B7B84">
        <w:rPr>
          <w:rFonts w:asciiTheme="majorHAnsi" w:eastAsiaTheme="minorEastAsia" w:hAnsiTheme="majorHAnsi"/>
        </w:rPr>
        <w:t>requinto</w:t>
      </w:r>
      <w:proofErr w:type="spellEnd"/>
      <w:r w:rsidRPr="007B7B84">
        <w:rPr>
          <w:rFonts w:asciiTheme="majorHAnsi" w:eastAsiaTheme="minorEastAsia" w:hAnsiTheme="majorHAnsi"/>
        </w:rPr>
        <w:t xml:space="preserve">, cello, acoustic guitar and </w:t>
      </w:r>
      <w:proofErr w:type="spellStart"/>
      <w:r w:rsidRPr="007B7B84">
        <w:rPr>
          <w:rFonts w:asciiTheme="majorHAnsi" w:eastAsiaTheme="minorEastAsia" w:hAnsiTheme="majorHAnsi"/>
        </w:rPr>
        <w:t>bodhran</w:t>
      </w:r>
      <w:proofErr w:type="spellEnd"/>
      <w:r w:rsidRPr="007B7B84">
        <w:rPr>
          <w:rFonts w:asciiTheme="majorHAnsi" w:eastAsiaTheme="minorEastAsia" w:hAnsiTheme="majorHAnsi"/>
        </w:rPr>
        <w:t>, their shows promise something out of the ordinary and bring you back to the heart of folk.</w:t>
      </w:r>
      <w:r w:rsidR="005F0986">
        <w:rPr>
          <w:rFonts w:asciiTheme="majorHAnsi" w:eastAsiaTheme="minorEastAsia" w:hAnsiTheme="majorHAnsi"/>
        </w:rPr>
        <w:t xml:space="preserve"> </w:t>
      </w:r>
    </w:p>
    <w:p w14:paraId="502CDBA0" w14:textId="77777777" w:rsidR="00742900" w:rsidRPr="007B7B84" w:rsidRDefault="00742900" w:rsidP="00592FC2">
      <w:pPr>
        <w:spacing w:line="276" w:lineRule="auto"/>
        <w:ind w:left="-426"/>
        <w:rPr>
          <w:rFonts w:asciiTheme="majorHAnsi" w:eastAsiaTheme="minorEastAsia" w:hAnsiTheme="majorHAnsi"/>
        </w:rPr>
      </w:pPr>
    </w:p>
    <w:p w14:paraId="4B66EAE3" w14:textId="01359FCF" w:rsidR="00742900" w:rsidRPr="007B7B84" w:rsidRDefault="00742900" w:rsidP="00592FC2">
      <w:pPr>
        <w:spacing w:line="276" w:lineRule="auto"/>
        <w:ind w:left="-426"/>
        <w:rPr>
          <w:rFonts w:asciiTheme="majorHAnsi" w:eastAsiaTheme="minorEastAsia" w:hAnsiTheme="majorHAnsi"/>
        </w:rPr>
      </w:pPr>
      <w:hyperlink r:id="rId6" w:history="1">
        <w:r w:rsidRPr="007B7B84">
          <w:rPr>
            <w:rFonts w:asciiTheme="majorHAnsi" w:eastAsiaTheme="minorEastAsia" w:hAnsiTheme="majorHAnsi"/>
          </w:rPr>
          <w:t>Rebecca</w:t>
        </w:r>
      </w:hyperlink>
      <w:r w:rsidRPr="007B7B84">
        <w:rPr>
          <w:rFonts w:asciiTheme="majorHAnsi" w:eastAsiaTheme="minorEastAsia" w:hAnsiTheme="majorHAnsi"/>
        </w:rPr>
        <w:t xml:space="preserve"> is </w:t>
      </w:r>
      <w:proofErr w:type="gramStart"/>
      <w:r w:rsidRPr="007B7B84">
        <w:rPr>
          <w:rFonts w:asciiTheme="majorHAnsi" w:eastAsiaTheme="minorEastAsia" w:hAnsiTheme="majorHAnsi"/>
        </w:rPr>
        <w:t>well-known</w:t>
      </w:r>
      <w:proofErr w:type="gramEnd"/>
      <w:r w:rsidRPr="007B7B84">
        <w:rPr>
          <w:rFonts w:asciiTheme="majorHAnsi" w:eastAsiaTheme="minorEastAsia" w:hAnsiTheme="majorHAnsi"/>
        </w:rPr>
        <w:t xml:space="preserve"> on the Australian folk circuit for her gracefully grounded solo performances, inspired songwriting and </w:t>
      </w:r>
      <w:r w:rsidR="005F0986">
        <w:rPr>
          <w:rFonts w:asciiTheme="majorHAnsi" w:eastAsiaTheme="minorEastAsia" w:hAnsiTheme="majorHAnsi"/>
        </w:rPr>
        <w:t xml:space="preserve">sensitive </w:t>
      </w:r>
      <w:r w:rsidRPr="007B7B84">
        <w:rPr>
          <w:rFonts w:asciiTheme="majorHAnsi" w:eastAsiaTheme="minorEastAsia" w:hAnsiTheme="majorHAnsi"/>
        </w:rPr>
        <w:t xml:space="preserve">cello playing. Since bursting onto the Brisbane folk scene at just age 16, she has played at countless festivals and folk clubs, including the world-renowned </w:t>
      </w:r>
      <w:hyperlink r:id="rId7" w:history="1">
        <w:r w:rsidRPr="007B7B84">
          <w:rPr>
            <w:rFonts w:asciiTheme="majorHAnsi" w:eastAsiaTheme="minorEastAsia" w:hAnsiTheme="majorHAnsi"/>
          </w:rPr>
          <w:t>Woodford</w:t>
        </w:r>
      </w:hyperlink>
      <w:r w:rsidRPr="007B7B84">
        <w:rPr>
          <w:rFonts w:asciiTheme="majorHAnsi" w:eastAsiaTheme="minorEastAsia" w:hAnsiTheme="majorHAnsi"/>
        </w:rPr>
        <w:t xml:space="preserve">, </w:t>
      </w:r>
      <w:hyperlink r:id="rId8" w:history="1">
        <w:r w:rsidRPr="007B7B84">
          <w:rPr>
            <w:rFonts w:asciiTheme="majorHAnsi" w:eastAsiaTheme="minorEastAsia" w:hAnsiTheme="majorHAnsi"/>
          </w:rPr>
          <w:t>National</w:t>
        </w:r>
      </w:hyperlink>
      <w:r w:rsidRPr="007B7B84">
        <w:rPr>
          <w:rFonts w:asciiTheme="majorHAnsi" w:eastAsiaTheme="minorEastAsia" w:hAnsiTheme="majorHAnsi"/>
        </w:rPr>
        <w:t xml:space="preserve"> and </w:t>
      </w:r>
      <w:hyperlink r:id="rId9" w:history="1">
        <w:r w:rsidRPr="007B7B84">
          <w:rPr>
            <w:rFonts w:asciiTheme="majorHAnsi" w:eastAsiaTheme="minorEastAsia" w:hAnsiTheme="majorHAnsi"/>
          </w:rPr>
          <w:t>Port Fairy</w:t>
        </w:r>
      </w:hyperlink>
      <w:r w:rsidR="00BF6614" w:rsidRPr="007B7B84">
        <w:rPr>
          <w:rFonts w:asciiTheme="majorHAnsi" w:eastAsiaTheme="minorEastAsia" w:hAnsiTheme="majorHAnsi"/>
        </w:rPr>
        <w:t xml:space="preserve"> Festivals</w:t>
      </w:r>
      <w:r w:rsidR="00920F13" w:rsidRPr="007B7B84">
        <w:rPr>
          <w:rFonts w:asciiTheme="majorHAnsi" w:eastAsiaTheme="minorEastAsia" w:hAnsiTheme="majorHAnsi"/>
        </w:rPr>
        <w:t xml:space="preserve">. In 2008, Rebecca met Donald while touring in the UK as guest </w:t>
      </w:r>
      <w:proofErr w:type="spellStart"/>
      <w:r w:rsidR="00920F13" w:rsidRPr="007B7B84">
        <w:rPr>
          <w:rFonts w:asciiTheme="majorHAnsi" w:eastAsiaTheme="minorEastAsia" w:hAnsiTheme="majorHAnsi"/>
        </w:rPr>
        <w:t>cellosinger</w:t>
      </w:r>
      <w:proofErr w:type="spellEnd"/>
      <w:r w:rsidR="00920F13" w:rsidRPr="007B7B84">
        <w:rPr>
          <w:rFonts w:asciiTheme="majorHAnsi" w:eastAsiaTheme="minorEastAsia" w:hAnsiTheme="majorHAnsi"/>
        </w:rPr>
        <w:t xml:space="preserve"> with Aussie group </w:t>
      </w:r>
      <w:proofErr w:type="spellStart"/>
      <w:r w:rsidR="00920F13" w:rsidRPr="007B7B84">
        <w:rPr>
          <w:rFonts w:asciiTheme="majorHAnsi" w:eastAsiaTheme="minorEastAsia" w:hAnsiTheme="majorHAnsi"/>
        </w:rPr>
        <w:t>Cloudstreet</w:t>
      </w:r>
      <w:proofErr w:type="spellEnd"/>
      <w:r w:rsidR="00920F13" w:rsidRPr="007B7B84">
        <w:rPr>
          <w:rFonts w:asciiTheme="majorHAnsi" w:eastAsiaTheme="minorEastAsia" w:hAnsiTheme="majorHAnsi"/>
        </w:rPr>
        <w:t>, and soon found herself living</w:t>
      </w:r>
      <w:r w:rsidRPr="007B7B84">
        <w:rPr>
          <w:rFonts w:asciiTheme="majorHAnsi" w:eastAsiaTheme="minorEastAsia" w:hAnsiTheme="majorHAnsi"/>
        </w:rPr>
        <w:t xml:space="preserve"> in Scotland, immersed in traditional Scottish music and culture.</w:t>
      </w:r>
    </w:p>
    <w:p w14:paraId="2537214B" w14:textId="77777777" w:rsidR="00BF6614" w:rsidRPr="007B7B84" w:rsidRDefault="00BF6614" w:rsidP="00592FC2">
      <w:pPr>
        <w:spacing w:line="276" w:lineRule="auto"/>
        <w:ind w:left="-426"/>
        <w:rPr>
          <w:rFonts w:asciiTheme="majorHAnsi" w:eastAsiaTheme="minorEastAsia" w:hAnsiTheme="majorHAnsi"/>
        </w:rPr>
      </w:pPr>
    </w:p>
    <w:p w14:paraId="464DDA62" w14:textId="0F08F6E0" w:rsidR="00742900" w:rsidRPr="007B7B84" w:rsidRDefault="00742900" w:rsidP="00592FC2">
      <w:pPr>
        <w:spacing w:line="276" w:lineRule="auto"/>
        <w:ind w:left="-426"/>
        <w:rPr>
          <w:rFonts w:asciiTheme="majorHAnsi" w:eastAsiaTheme="minorEastAsia" w:hAnsiTheme="majorHAnsi"/>
        </w:rPr>
      </w:pPr>
      <w:r w:rsidRPr="007B7B84">
        <w:rPr>
          <w:rFonts w:asciiTheme="majorHAnsi" w:eastAsiaTheme="minorEastAsia" w:hAnsiTheme="majorHAnsi"/>
        </w:rPr>
        <w:t>Born and bred in the lowland hills west of Glasgow, Donald has been singing traditional Scots songs for as long as he can remember. An active pa</w:t>
      </w:r>
      <w:r w:rsidR="00BF6614" w:rsidRPr="007B7B84">
        <w:rPr>
          <w:rFonts w:asciiTheme="majorHAnsi" w:eastAsiaTheme="minorEastAsia" w:hAnsiTheme="majorHAnsi"/>
        </w:rPr>
        <w:t>rticipant in his local</w:t>
      </w:r>
      <w:r w:rsidRPr="007B7B84">
        <w:rPr>
          <w:rFonts w:asciiTheme="majorHAnsi" w:eastAsiaTheme="minorEastAsia" w:hAnsiTheme="majorHAnsi"/>
        </w:rPr>
        <w:t xml:space="preserve"> folk club since the age of 17, he has spent the last two decades honing his skills as a singer, guitarist and </w:t>
      </w:r>
      <w:proofErr w:type="spellStart"/>
      <w:r w:rsidRPr="007B7B84">
        <w:rPr>
          <w:rFonts w:asciiTheme="majorHAnsi" w:eastAsiaTheme="minorEastAsia" w:hAnsiTheme="majorHAnsi"/>
        </w:rPr>
        <w:t>bodhran</w:t>
      </w:r>
      <w:proofErr w:type="spellEnd"/>
      <w:r w:rsidRPr="007B7B84">
        <w:rPr>
          <w:rFonts w:asciiTheme="majorHAnsi" w:eastAsiaTheme="minorEastAsia" w:hAnsiTheme="majorHAnsi"/>
        </w:rPr>
        <w:t xml:space="preserve"> player. He has played in sessions all over the UK and beyond where he is always a welcome addition due to his vast repertoire and sheer love of the Scots song.</w:t>
      </w:r>
    </w:p>
    <w:p w14:paraId="65F3BA14" w14:textId="77777777" w:rsidR="00BF6614" w:rsidRPr="007B7B84" w:rsidRDefault="00BF6614" w:rsidP="00592FC2">
      <w:pPr>
        <w:spacing w:line="276" w:lineRule="auto"/>
        <w:ind w:left="-426"/>
        <w:rPr>
          <w:rFonts w:asciiTheme="majorHAnsi" w:eastAsiaTheme="minorEastAsia" w:hAnsiTheme="majorHAnsi"/>
        </w:rPr>
      </w:pPr>
    </w:p>
    <w:p w14:paraId="33BFCC3A" w14:textId="58F2D3D1" w:rsidR="00742900" w:rsidRPr="007B7B84" w:rsidRDefault="00742900" w:rsidP="00592FC2">
      <w:pPr>
        <w:spacing w:line="276" w:lineRule="auto"/>
        <w:ind w:left="-426"/>
        <w:rPr>
          <w:rFonts w:eastAsiaTheme="minorEastAsia"/>
        </w:rPr>
      </w:pPr>
      <w:r w:rsidRPr="007B7B84">
        <w:rPr>
          <w:rFonts w:asciiTheme="majorHAnsi" w:eastAsiaTheme="minorEastAsia" w:hAnsiTheme="majorHAnsi"/>
        </w:rPr>
        <w:t>Since joining their songs and lives together, Rebecca and Do</w:t>
      </w:r>
      <w:r w:rsidR="00BF6614" w:rsidRPr="007B7B84">
        <w:rPr>
          <w:rFonts w:asciiTheme="majorHAnsi" w:eastAsiaTheme="minorEastAsia" w:hAnsiTheme="majorHAnsi"/>
        </w:rPr>
        <w:t>nald have toured in</w:t>
      </w:r>
      <w:r w:rsidRPr="007B7B84">
        <w:rPr>
          <w:rFonts w:asciiTheme="majorHAnsi" w:eastAsiaTheme="minorEastAsia" w:hAnsiTheme="majorHAnsi"/>
        </w:rPr>
        <w:t xml:space="preserve"> Scotland, </w:t>
      </w:r>
      <w:r w:rsidR="00BF6614" w:rsidRPr="007B7B84">
        <w:rPr>
          <w:rFonts w:asciiTheme="majorHAnsi" w:eastAsiaTheme="minorEastAsia" w:hAnsiTheme="majorHAnsi"/>
        </w:rPr>
        <w:t>New Zealand and Australia, with hig</w:t>
      </w:r>
      <w:r w:rsidR="00920F13" w:rsidRPr="007B7B84">
        <w:rPr>
          <w:rFonts w:asciiTheme="majorHAnsi" w:eastAsiaTheme="minorEastAsia" w:hAnsiTheme="majorHAnsi"/>
        </w:rPr>
        <w:t xml:space="preserve">hlights including Woodford, </w:t>
      </w:r>
      <w:r w:rsidR="00BF6614" w:rsidRPr="007B7B84">
        <w:rPr>
          <w:rFonts w:asciiTheme="majorHAnsi" w:eastAsiaTheme="minorEastAsia" w:hAnsiTheme="majorHAnsi"/>
        </w:rPr>
        <w:t xml:space="preserve">National, Cygnet, </w:t>
      </w:r>
      <w:proofErr w:type="spellStart"/>
      <w:r w:rsidR="00BF6614" w:rsidRPr="007B7B84">
        <w:rPr>
          <w:rFonts w:asciiTheme="majorHAnsi" w:eastAsiaTheme="minorEastAsia" w:hAnsiTheme="majorHAnsi"/>
        </w:rPr>
        <w:t>Newstead</w:t>
      </w:r>
      <w:proofErr w:type="spellEnd"/>
      <w:r w:rsidR="00BF6614" w:rsidRPr="007B7B84">
        <w:rPr>
          <w:rFonts w:asciiTheme="majorHAnsi" w:eastAsiaTheme="minorEastAsia" w:hAnsiTheme="majorHAnsi"/>
        </w:rPr>
        <w:t xml:space="preserve"> Live</w:t>
      </w:r>
      <w:proofErr w:type="gramStart"/>
      <w:r w:rsidR="00BF6614" w:rsidRPr="007B7B84">
        <w:rPr>
          <w:rFonts w:asciiTheme="majorHAnsi" w:eastAsiaTheme="minorEastAsia" w:hAnsiTheme="majorHAnsi"/>
        </w:rPr>
        <w:t>!,</w:t>
      </w:r>
      <w:proofErr w:type="gramEnd"/>
      <w:r w:rsidR="00BF6614" w:rsidRPr="007B7B84">
        <w:rPr>
          <w:rFonts w:asciiTheme="majorHAnsi" w:eastAsiaTheme="minorEastAsia" w:hAnsiTheme="majorHAnsi"/>
        </w:rPr>
        <w:t xml:space="preserve"> Palm Creek and </w:t>
      </w:r>
      <w:proofErr w:type="spellStart"/>
      <w:r w:rsidR="00BF6614" w:rsidRPr="007B7B84">
        <w:rPr>
          <w:rFonts w:asciiTheme="majorHAnsi" w:eastAsiaTheme="minorEastAsia" w:hAnsiTheme="majorHAnsi"/>
        </w:rPr>
        <w:t>Wintermoon</w:t>
      </w:r>
      <w:proofErr w:type="spellEnd"/>
      <w:r w:rsidR="00BF6614" w:rsidRPr="007B7B84">
        <w:rPr>
          <w:rFonts w:asciiTheme="majorHAnsi" w:eastAsiaTheme="minorEastAsia" w:hAnsiTheme="majorHAnsi"/>
        </w:rPr>
        <w:t xml:space="preserve"> festivals.</w:t>
      </w:r>
      <w:r w:rsidR="00BF6614" w:rsidRPr="007B7B84">
        <w:rPr>
          <w:rFonts w:asciiTheme="majorHAnsi" w:eastAsiaTheme="minorEastAsia" w:hAnsiTheme="majorHAnsi"/>
        </w:rPr>
        <w:t xml:space="preserve"> </w:t>
      </w:r>
      <w:r w:rsidR="005F0986" w:rsidRPr="007B7B84">
        <w:rPr>
          <w:rFonts w:asciiTheme="majorHAnsi" w:eastAsiaTheme="minorEastAsia" w:hAnsiTheme="majorHAnsi"/>
        </w:rPr>
        <w:t>Together they have released two albums, “Over Burns And Braes” (2016) and “Joys that never weary” (2012).</w:t>
      </w:r>
      <w:r w:rsidR="005F0986">
        <w:rPr>
          <w:rFonts w:asciiTheme="majorHAnsi" w:eastAsiaTheme="minorEastAsia" w:hAnsiTheme="majorHAnsi"/>
        </w:rPr>
        <w:t xml:space="preserve"> </w:t>
      </w:r>
      <w:r w:rsidR="00BF6614" w:rsidRPr="007B7B84">
        <w:rPr>
          <w:rFonts w:asciiTheme="majorHAnsi" w:eastAsiaTheme="minorEastAsia" w:hAnsiTheme="majorHAnsi"/>
        </w:rPr>
        <w:t xml:space="preserve">They also perform with their Scottish dance band, The </w:t>
      </w:r>
      <w:proofErr w:type="spellStart"/>
      <w:r w:rsidR="00BF6614" w:rsidRPr="007B7B84">
        <w:rPr>
          <w:rFonts w:asciiTheme="majorHAnsi" w:eastAsiaTheme="minorEastAsia" w:hAnsiTheme="majorHAnsi"/>
        </w:rPr>
        <w:t>Ceilidh</w:t>
      </w:r>
      <w:proofErr w:type="spellEnd"/>
      <w:r w:rsidR="00BF6614" w:rsidRPr="007B7B84">
        <w:rPr>
          <w:rFonts w:asciiTheme="majorHAnsi" w:eastAsiaTheme="minorEastAsia" w:hAnsiTheme="majorHAnsi"/>
        </w:rPr>
        <w:t xml:space="preserve"> Clan</w:t>
      </w:r>
      <w:proofErr w:type="gramStart"/>
      <w:r w:rsidR="00535143">
        <w:rPr>
          <w:rFonts w:asciiTheme="majorHAnsi" w:eastAsiaTheme="minorEastAsia" w:hAnsiTheme="majorHAnsi"/>
        </w:rPr>
        <w:t>,</w:t>
      </w:r>
      <w:r w:rsidR="00592FC2">
        <w:rPr>
          <w:rFonts w:asciiTheme="majorHAnsi" w:eastAsiaTheme="minorEastAsia" w:hAnsiTheme="majorHAnsi"/>
        </w:rPr>
        <w:t xml:space="preserve"> </w:t>
      </w:r>
      <w:r w:rsidR="00BF6614" w:rsidRPr="007B7B84">
        <w:rPr>
          <w:rFonts w:asciiTheme="majorHAnsi" w:eastAsiaTheme="minorEastAsia" w:hAnsiTheme="majorHAnsi"/>
        </w:rPr>
        <w:t xml:space="preserve"> and</w:t>
      </w:r>
      <w:proofErr w:type="gramEnd"/>
      <w:r w:rsidR="00BF6614" w:rsidRPr="007B7B84">
        <w:rPr>
          <w:rFonts w:asciiTheme="majorHAnsi" w:eastAsiaTheme="minorEastAsia" w:hAnsiTheme="majorHAnsi"/>
        </w:rPr>
        <w:t xml:space="preserve"> are founding members of </w:t>
      </w:r>
      <w:proofErr w:type="spellStart"/>
      <w:r w:rsidR="00BF6614" w:rsidRPr="007B7B84">
        <w:rPr>
          <w:rFonts w:asciiTheme="majorHAnsi" w:eastAsiaTheme="minorEastAsia" w:hAnsiTheme="majorHAnsi"/>
        </w:rPr>
        <w:t>QTrad</w:t>
      </w:r>
      <w:proofErr w:type="spellEnd"/>
      <w:r w:rsidR="00BF6614" w:rsidRPr="007B7B84">
        <w:rPr>
          <w:rFonts w:asciiTheme="majorHAnsi" w:eastAsiaTheme="minorEastAsia" w:hAnsiTheme="majorHAnsi"/>
        </w:rPr>
        <w:t xml:space="preserve"> (Queensland Traditional Arts Group).</w:t>
      </w:r>
    </w:p>
    <w:p w14:paraId="17FDCB2E" w14:textId="77777777" w:rsidR="00BF6614" w:rsidRPr="007B7B84" w:rsidRDefault="00BF6614" w:rsidP="00592FC2">
      <w:pPr>
        <w:ind w:left="-426"/>
        <w:rPr>
          <w:rFonts w:eastAsiaTheme="minorEastAsia"/>
          <w:b/>
          <w:sz w:val="32"/>
          <w:szCs w:val="32"/>
        </w:rPr>
      </w:pPr>
    </w:p>
    <w:p w14:paraId="6FE234FD" w14:textId="77777777" w:rsidR="005F0986" w:rsidRDefault="005F0986" w:rsidP="007B7B84">
      <w:pPr>
        <w:spacing w:line="360" w:lineRule="auto"/>
        <w:ind w:left="-567"/>
        <w:jc w:val="center"/>
        <w:rPr>
          <w:b/>
          <w:sz w:val="32"/>
          <w:szCs w:val="32"/>
        </w:rPr>
      </w:pPr>
    </w:p>
    <w:p w14:paraId="52A0C243" w14:textId="2536BE08" w:rsidR="00307D8D" w:rsidRPr="007B7B84" w:rsidRDefault="00742900" w:rsidP="007B7B84">
      <w:pPr>
        <w:spacing w:line="360" w:lineRule="auto"/>
        <w:ind w:left="-567"/>
        <w:jc w:val="center"/>
        <w:rPr>
          <w:b/>
          <w:sz w:val="32"/>
          <w:szCs w:val="32"/>
        </w:rPr>
      </w:pPr>
      <w:hyperlink r:id="rId10" w:history="1">
        <w:r w:rsidR="00307D8D" w:rsidRPr="007B7B84">
          <w:rPr>
            <w:b/>
            <w:sz w:val="32"/>
            <w:szCs w:val="32"/>
          </w:rPr>
          <w:t>www.wrightandmckay.com</w:t>
        </w:r>
      </w:hyperlink>
    </w:p>
    <w:p w14:paraId="402510DF" w14:textId="4D6B2968" w:rsidR="00307D8D" w:rsidRPr="007B7B84" w:rsidRDefault="00307D8D" w:rsidP="007B7B84">
      <w:pPr>
        <w:spacing w:line="360" w:lineRule="auto"/>
        <w:ind w:left="-567"/>
        <w:jc w:val="center"/>
        <w:rPr>
          <w:sz w:val="28"/>
          <w:szCs w:val="28"/>
        </w:rPr>
      </w:pPr>
      <w:r w:rsidRPr="007B7B84">
        <w:rPr>
          <w:sz w:val="28"/>
          <w:szCs w:val="28"/>
        </w:rPr>
        <w:t xml:space="preserve">PO Box 179, The Gap </w:t>
      </w:r>
      <w:proofErr w:type="spellStart"/>
      <w:r w:rsidRPr="007B7B84">
        <w:rPr>
          <w:sz w:val="28"/>
          <w:szCs w:val="28"/>
        </w:rPr>
        <w:t>Qld</w:t>
      </w:r>
      <w:proofErr w:type="spellEnd"/>
      <w:r w:rsidRPr="007B7B84">
        <w:rPr>
          <w:sz w:val="28"/>
          <w:szCs w:val="28"/>
        </w:rPr>
        <w:t xml:space="preserve"> 4061</w:t>
      </w:r>
      <w:r w:rsidR="00454E17" w:rsidRPr="007B7B84">
        <w:rPr>
          <w:sz w:val="28"/>
          <w:szCs w:val="28"/>
        </w:rPr>
        <w:t xml:space="preserve"> Australia</w:t>
      </w:r>
    </w:p>
    <w:p w14:paraId="61C65502" w14:textId="0A02A5BE" w:rsidR="00307D8D" w:rsidRPr="007B7B84" w:rsidRDefault="00742900" w:rsidP="007B7B84">
      <w:pPr>
        <w:spacing w:line="360" w:lineRule="auto"/>
        <w:ind w:left="-567"/>
        <w:jc w:val="center"/>
        <w:rPr>
          <w:sz w:val="28"/>
          <w:szCs w:val="28"/>
        </w:rPr>
      </w:pPr>
      <w:hyperlink r:id="rId11" w:history="1">
        <w:r w:rsidR="00307D8D" w:rsidRPr="007B7B84">
          <w:rPr>
            <w:sz w:val="28"/>
            <w:szCs w:val="28"/>
          </w:rPr>
          <w:t>info@wrightandmckay.com</w:t>
        </w:r>
      </w:hyperlink>
      <w:proofErr w:type="gramStart"/>
      <w:r w:rsidR="007B7B84">
        <w:rPr>
          <w:sz w:val="28"/>
          <w:szCs w:val="28"/>
        </w:rPr>
        <w:t xml:space="preserve"> :</w:t>
      </w:r>
      <w:proofErr w:type="gramEnd"/>
      <w:r w:rsidR="007B7B84">
        <w:rPr>
          <w:sz w:val="28"/>
          <w:szCs w:val="28"/>
        </w:rPr>
        <w:t>: mobile: 0</w:t>
      </w:r>
      <w:r w:rsidR="00307D8D" w:rsidRPr="007B7B84">
        <w:rPr>
          <w:sz w:val="28"/>
          <w:szCs w:val="28"/>
        </w:rPr>
        <w:t>409 760 993</w:t>
      </w:r>
    </w:p>
    <w:p w14:paraId="67BF2579" w14:textId="40AB7666" w:rsidR="00997FC9" w:rsidRPr="00997FC9" w:rsidRDefault="00997FC9" w:rsidP="00997FC9">
      <w:pPr>
        <w:rPr>
          <w:rFonts w:eastAsiaTheme="minorEastAsia"/>
          <w:sz w:val="28"/>
          <w:szCs w:val="28"/>
        </w:rPr>
      </w:pPr>
    </w:p>
    <w:sectPr w:rsidR="00997FC9" w:rsidRPr="00997FC9" w:rsidSect="007B7B84">
      <w:pgSz w:w="11900" w:h="16840"/>
      <w:pgMar w:top="1440" w:right="1127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rinigan FG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Baskerville">
    <w:panose1 w:val="02020502070401020303"/>
    <w:charset w:val="00"/>
    <w:family w:val="auto"/>
    <w:pitch w:val="variable"/>
    <w:sig w:usb0="80000067" w:usb1="00000000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5CE"/>
    <w:rsid w:val="001B1C80"/>
    <w:rsid w:val="00307D8D"/>
    <w:rsid w:val="004338E8"/>
    <w:rsid w:val="00454E17"/>
    <w:rsid w:val="004D334A"/>
    <w:rsid w:val="00535143"/>
    <w:rsid w:val="00592FC2"/>
    <w:rsid w:val="005F0986"/>
    <w:rsid w:val="00742900"/>
    <w:rsid w:val="007B7B84"/>
    <w:rsid w:val="008F35A5"/>
    <w:rsid w:val="00920F13"/>
    <w:rsid w:val="00997FC9"/>
    <w:rsid w:val="009E59F0"/>
    <w:rsid w:val="00AC153F"/>
    <w:rsid w:val="00B8267C"/>
    <w:rsid w:val="00BD273E"/>
    <w:rsid w:val="00BF6614"/>
    <w:rsid w:val="00D46D5E"/>
    <w:rsid w:val="00EC5677"/>
    <w:rsid w:val="00FC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290802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5CE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7D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5CE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7D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info@wrightandmckay.com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hyperlink" Target="http://www.rebeccawright.com.au/" TargetMode="External"/><Relationship Id="rId7" Type="http://schemas.openxmlformats.org/officeDocument/2006/relationships/hyperlink" Target="http://www.woodfordfolkfestival.com/" TargetMode="External"/><Relationship Id="rId8" Type="http://schemas.openxmlformats.org/officeDocument/2006/relationships/hyperlink" Target="http://www.folkfestival.org.au/" TargetMode="External"/><Relationship Id="rId9" Type="http://schemas.openxmlformats.org/officeDocument/2006/relationships/hyperlink" Target="http://www.portfairyfolkfestival.com/" TargetMode="External"/><Relationship Id="rId10" Type="http://schemas.openxmlformats.org/officeDocument/2006/relationships/hyperlink" Target="http://www.wrightandmcka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366</Words>
  <Characters>2092</Characters>
  <Application>Microsoft Macintosh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DJSM</dc:creator>
  <cp:keywords/>
  <dc:description/>
  <cp:lastModifiedBy>DJSM</cp:lastModifiedBy>
  <cp:revision>6</cp:revision>
  <cp:lastPrinted>2016-07-03T03:48:00Z</cp:lastPrinted>
  <dcterms:created xsi:type="dcterms:W3CDTF">2016-07-03T03:48:00Z</dcterms:created>
  <dcterms:modified xsi:type="dcterms:W3CDTF">2016-07-03T04:16:00Z</dcterms:modified>
</cp:coreProperties>
</file>